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C8271F" w:rsidRP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C8271F">
        <w:rPr>
          <w:rFonts w:ascii="Times New Roman" w:hAnsi="Times New Roman" w:cs="Times New Roman"/>
          <w:b/>
          <w:sz w:val="44"/>
        </w:rPr>
        <w:t>Консультация для родителей</w:t>
      </w:r>
    </w:p>
    <w:p w:rsidR="008C348A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C8271F">
        <w:rPr>
          <w:rFonts w:ascii="Times New Roman" w:hAnsi="Times New Roman" w:cs="Times New Roman"/>
          <w:b/>
          <w:sz w:val="44"/>
        </w:rPr>
        <w:t>«Самостоятельность детей при одевании и</w:t>
      </w:r>
      <w:r w:rsidRPr="00C8271F">
        <w:rPr>
          <w:rFonts w:ascii="Times New Roman" w:hAnsi="Times New Roman" w:cs="Times New Roman"/>
          <w:b/>
          <w:sz w:val="44"/>
        </w:rPr>
        <w:br/>
        <w:t>раздевание»</w:t>
      </w: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rPr>
          <w:rFonts w:ascii="Times New Roman" w:hAnsi="Times New Roman" w:cs="Times New Roman"/>
          <w:b/>
          <w:sz w:val="44"/>
        </w:rPr>
      </w:pPr>
    </w:p>
    <w:p w:rsidR="00C8271F" w:rsidRDefault="00C8271F" w:rsidP="00C8271F">
      <w:pPr>
        <w:pStyle w:val="a3"/>
        <w:jc w:val="right"/>
      </w:pPr>
      <w:r w:rsidRPr="00C8271F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8240" behindDoc="1" locked="0" layoutInCell="1" allowOverlap="1" wp14:anchorId="0BE7C9A8" wp14:editId="562FF0AC">
            <wp:simplePos x="0" y="0"/>
            <wp:positionH relativeFrom="page">
              <wp:posOffset>913130</wp:posOffset>
            </wp:positionH>
            <wp:positionV relativeFrom="paragraph">
              <wp:posOffset>278130</wp:posOffset>
            </wp:positionV>
            <wp:extent cx="5940425" cy="4641215"/>
            <wp:effectExtent l="0" t="0" r="3175" b="698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</w:rPr>
        <w:t xml:space="preserve">  </w:t>
      </w:r>
      <w:r w:rsidRPr="00C8271F">
        <w:rPr>
          <w:rFonts w:ascii="Times New Roman" w:hAnsi="Times New Roman" w:cs="Times New Roman"/>
          <w:sz w:val="24"/>
        </w:rPr>
        <w:t xml:space="preserve">Подготовил воспитатель: </w:t>
      </w:r>
      <w:proofErr w:type="spellStart"/>
      <w:r w:rsidRPr="00C8271F">
        <w:rPr>
          <w:rFonts w:ascii="Times New Roman" w:hAnsi="Times New Roman" w:cs="Times New Roman"/>
          <w:sz w:val="24"/>
        </w:rPr>
        <w:t>Штопина</w:t>
      </w:r>
      <w:proofErr w:type="spellEnd"/>
      <w:r w:rsidRPr="00C8271F">
        <w:rPr>
          <w:rFonts w:ascii="Times New Roman" w:hAnsi="Times New Roman" w:cs="Times New Roman"/>
          <w:sz w:val="24"/>
        </w:rPr>
        <w:t xml:space="preserve"> Н.А.</w:t>
      </w:r>
      <w:r w:rsidRPr="00C8271F">
        <w:t xml:space="preserve"> </w:t>
      </w: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right"/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sz w:val="4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sz w:val="4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 г.</w:t>
      </w:r>
    </w:p>
    <w:p w:rsidR="00C8271F" w:rsidRDefault="00C8271F" w:rsidP="00C8271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8271F" w:rsidRDefault="00C8271F" w:rsidP="00C827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7"/>
          <w:szCs w:val="27"/>
        </w:rPr>
        <w:lastRenderedPageBreak/>
        <w:t xml:space="preserve">Уважаемые </w:t>
      </w:r>
      <w:r>
        <w:rPr>
          <w:rStyle w:val="c4"/>
          <w:b/>
          <w:bCs/>
          <w:color w:val="111111"/>
          <w:sz w:val="27"/>
          <w:szCs w:val="27"/>
        </w:rPr>
        <w:t>родители!</w:t>
      </w:r>
    </w:p>
    <w:p w:rsidR="00C8271F" w:rsidRDefault="00C8271F" w:rsidP="00C8271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7"/>
          <w:szCs w:val="27"/>
        </w:rPr>
        <w:t>Наблюдения за малышами в детском саду показали, что навыки самообслуживания у них сильно различаются. Многие дети путаются в рукавах и штанинах, лишь некоторые их сверстники способны самостоятельно надеть штанишки, свитер, носки; правильно натянуть шапочку и обуться. Участие взрослых сводится лишь к помощи в одевании верхней одежды и застегиванию пуговиц и заклепок. Эти дети чаще всего даже не путаются в определении обуви на левую и правую ногу!</w:t>
      </w:r>
    </w:p>
    <w:p w:rsidR="00C8271F" w:rsidRDefault="00C8271F" w:rsidP="00C8271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7"/>
          <w:szCs w:val="27"/>
        </w:rPr>
        <w:t xml:space="preserve">К двум-трем годам дети </w:t>
      </w:r>
      <w:r w:rsidR="00D15F2D">
        <w:rPr>
          <w:rStyle w:val="c6"/>
          <w:color w:val="111111"/>
          <w:sz w:val="27"/>
          <w:szCs w:val="27"/>
        </w:rPr>
        <w:t xml:space="preserve">начинают проявлять стремление к </w:t>
      </w:r>
      <w:r>
        <w:rPr>
          <w:rStyle w:val="c6"/>
          <w:color w:val="111111"/>
          <w:sz w:val="27"/>
          <w:szCs w:val="27"/>
        </w:rPr>
        <w:t xml:space="preserve">самостоятельности. Некоторые родители готовы полностью поддержать ребенка, и они не противятся детскому </w:t>
      </w:r>
      <w:r w:rsidR="00D15F2D">
        <w:rPr>
          <w:rStyle w:val="c6"/>
          <w:color w:val="111111"/>
          <w:sz w:val="27"/>
          <w:szCs w:val="27"/>
        </w:rPr>
        <w:t>«Я</w:t>
      </w:r>
      <w:r>
        <w:rPr>
          <w:rStyle w:val="c6"/>
          <w:color w:val="111111"/>
          <w:sz w:val="27"/>
          <w:szCs w:val="27"/>
        </w:rPr>
        <w:t xml:space="preserve"> сам!». Напротив, стараются извлечь из этого стремления максимум пользы для себя и малыша. Ведь самое благодатное время для любого обучения – это период, когда ребенок сам готов осваивать новое, приобретать знания и навыки.</w:t>
      </w:r>
    </w:p>
    <w:p w:rsidR="00C8271F" w:rsidRDefault="00C8271F" w:rsidP="00C8271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7"/>
          <w:szCs w:val="27"/>
        </w:rPr>
        <w:t>Если на одевания ребенка у вас уходило 5-7 минут, будьте готовы к тому, что при попытках ребенка одеться самостоятельно, это время увеличиться до 15-20 минут. Не нужно бояться, что ребенок будет одеваться полчаса или час. Дети этого возраста не могут заниматься слишком долго чем-то одним, и после продолжительной попытки надеть штанишки или носки, ребенок почувствует усталость, и не будет возражать, если вы ему поможете одеться до конца.</w:t>
      </w:r>
    </w:p>
    <w:p w:rsidR="00C8271F" w:rsidRDefault="00C8271F" w:rsidP="00C8271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7"/>
          <w:szCs w:val="27"/>
        </w:rPr>
        <w:t>Итак, самое главное в том, чтобы научить ребенка одеваться самостоятельно – это не пропустить момента, когда ребенок захочет делать это сам. Для родителей это должно стать своеобразным сигналом к тому, что сын или дочка подросли для того, чтобы начать учиться одеваться самостоятельно.</w:t>
      </w:r>
    </w:p>
    <w:p w:rsidR="00D15F2D" w:rsidRPr="00D15F2D" w:rsidRDefault="00D15F2D" w:rsidP="00D15F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Начинаем с раздевания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первых попытках к самостоятельности в одевании и раздевании, дайте ребенку возможность делать это как можно чаще. Навыки раздевания даются детям гораздо проще. Поэтому всячески поощряйте стремление ребенка самостоятельно снять обувь, одежду, головной убор. Помогайте только в том случае, если видите, что ребенок не справляется. А это может быть лишь в случае с неподатливыми застежками или тугими резинками. В остальных ситуациях достаточно лишь немного помочь ребенку. Обязательно хвалите его за каждую удачную попытку. Говорите о том, как здорово у него получается раздеваться, «Прямо как папа! (мама, брат и т.д.)». И уж совсем без проблем двухлетний ребенок должен справляться с колготами, кофточкой, носками, трусиками – эти вещи снять ему по силам.</w:t>
      </w:r>
    </w:p>
    <w:p w:rsidR="00D15F2D" w:rsidRPr="00D15F2D" w:rsidRDefault="00D15F2D" w:rsidP="00D15F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самого начала приучайте ребенка аккуратно складывать одежду. Понятно, что он этого не умеет, но пусть сложит как сможет, а вы тут же поправьте, приговаривая «Вот теперь носки довольны. Смотри, как красиво они лежат». Чем раньше вы начнете приучать ребенка к порядку, тем меньше проблем будет, когда ребенок начнет взрослеть.</w:t>
      </w:r>
    </w:p>
    <w:p w:rsidR="00D15F2D" w:rsidRPr="00D15F2D" w:rsidRDefault="00D15F2D" w:rsidP="00D15F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Когда вы приучаете малыша к самостоятельному раздеванию, следите, особенно в холодный период года, чтобы он не уставал. Если он снял с себя одну кофту, вторую, штаны или носки, он может очень устать. Поэтому при первых признаках того, что ребенку уже не нравится раздеваться, ненавязчиво помогите </w:t>
      </w: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ему, но обязательно заметьте, какой он молодец сегодня, ведь раздевался сам, вы только чуть-чуть помогли.</w:t>
      </w:r>
    </w:p>
    <w:p w:rsidR="00D15F2D" w:rsidRPr="00D15F2D" w:rsidRDefault="00D15F2D" w:rsidP="00D15F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у ребенка не появилось неуверенности в собственных силах и возможностях, сведите до минимума необходимость снимать вещи со сложными застежками. Верхнюю одежду расстегивайте сами, помогайте ее снимать. Справляться с легкой одеждой, которая снимается без проблем, предоставляйте самому малышу.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Учимся одеваться, играя.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ребенку было проще овладеть навыками одевания, чаще устраивайте ему «тренировки». Предлагайте ему застегнуть пуговицы на вашей или бабушкиной кофте. Просите его надеть футболку и штаны на большую куклу или зверушку. Попутно учите различать переднюю и заднюю стороны одежды, а также, правильно называть все детали – воротник, рукав, штанина, карман и т.д.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при одевании футболки или свитера малыш растопыривает пальцы, объясните ему, что руки, сложенные в кулачок, лучше и быстрее пролезают в рукава и никогда не застревают. А вот брюки и колготки лучше надевать сидя. Объясните ребенку, что вставать со стула можно лишь тогда, когда ноги показались из штанин брюк.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Как ускорить привитие навыков одевания-раздевания?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Выбирая одежду для ребенка, отдавайте предпочтение той, где ярко выражены передняя и задняя сторона – аппликация или бантик, вышивка, кармашки. Ребенок быстрее научится одеваться, если юбки и штаны будут на резинках. А вот от одежды с кнопками, крючками и всевозможными заклепками, шнуровками и застежками лучше отказаться. Не пойдут на пользу футболки и свитера с очень тугим воротом. Детские колготки не должны быть слишком узкими, а резинка у носков – слишком тугой. И еще одно важное правило – в этот период лучше покупать одежду на размер больше, чем на размер меньше.</w:t>
      </w:r>
    </w:p>
    <w:p w:rsidR="00D15F2D" w:rsidRPr="00D15F2D" w:rsidRDefault="00D15F2D" w:rsidP="00D15F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Чем проще конструкция одежды, тем комфортнее в ней чувствует себя ребенок и тем охотнее он будет снимать и надевать ее. В то время, как проблемы с замками и тугими резинками могут значительно усложнить процесс одевания-раздевания, и задержат приобретение ребенком нужных навыков.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Чего не стоит делать?</w:t>
      </w:r>
    </w:p>
    <w:p w:rsidR="00D15F2D" w:rsidRPr="00D15F2D" w:rsidRDefault="00D15F2D" w:rsidP="00D15F2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Увы, но нередко дети 3-4 лет не умеют самостоятельно полностью одеваться. Чаще всего причины этого лежат в ошибках, допущенных при обучении ребенка навыкам самообслуживания. Избежать досадных промахов несложно, для этого: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нужно резко заставлять ребенка раздеваться или одеваться, только потому, что ему уже 3 года. Если вы не приучили его к этому раньше, сначала пробудите у малыша интерес к этим действиям.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Никогда не критикуйте ребенка даже в шутку за неправильно надетую вещь, за долгое раздевание или одевание.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помогайте ребенку, если медленно, но верно с хорошим настроением он идет к поставленной цели.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Никогда не торопите ребенка, если опаздываете. Не пытайтесь проблему собственной неорганизованности переложить на малыша. Заранее </w:t>
      </w: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планируйте время выхода из дома и строго придерживайтесь своего плана.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ребенок устал или приболел, не стоит настаивать на самостоятельном одевании – считайтесь с его настроением и самочувствием.</w:t>
      </w:r>
    </w:p>
    <w:p w:rsidR="00D15F2D" w:rsidRPr="00D15F2D" w:rsidRDefault="00D15F2D" w:rsidP="00D15F2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15F2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Обязательно принимайте во внимание психологические особенности ребенка. Ваш и его темперамент могут не совпадать. У родителей -торопыг нередко бывают медлительные дети. Считайтесь с этим!</w:t>
      </w:r>
      <w:r w:rsidRPr="00D15F2D">
        <w:t xml:space="preserve"> </w:t>
      </w:r>
    </w:p>
    <w:p w:rsidR="00C8271F" w:rsidRPr="00C8271F" w:rsidRDefault="00D15F2D" w:rsidP="00C8271F">
      <w:pPr>
        <w:pStyle w:val="a3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15F2D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-212725</wp:posOffset>
            </wp:positionH>
            <wp:positionV relativeFrom="paragraph">
              <wp:posOffset>1083945</wp:posOffset>
            </wp:positionV>
            <wp:extent cx="5940425" cy="3937056"/>
            <wp:effectExtent l="0" t="0" r="3175" b="635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8271F" w:rsidRPr="00C8271F" w:rsidSect="00C8271F">
      <w:pgSz w:w="11906" w:h="16838"/>
      <w:pgMar w:top="1134" w:right="850" w:bottom="1134" w:left="1701" w:header="708" w:footer="708" w:gutter="0"/>
      <w:pgBorders w:offsetFrom="page">
        <w:top w:val="thinThickThinMediumGap" w:sz="24" w:space="24" w:color="1F4E79" w:themeColor="accent1" w:themeShade="80"/>
        <w:left w:val="thinThickThinMediumGap" w:sz="24" w:space="24" w:color="1F4E79" w:themeColor="accent1" w:themeShade="80"/>
        <w:bottom w:val="thinThickThinMediumGap" w:sz="24" w:space="24" w:color="1F4E79" w:themeColor="accent1" w:themeShade="80"/>
        <w:right w:val="thinThickThinMediumGap" w:sz="2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44EFB"/>
    <w:multiLevelType w:val="multilevel"/>
    <w:tmpl w:val="7784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D8"/>
    <w:rsid w:val="00A8519E"/>
    <w:rsid w:val="00B054D8"/>
    <w:rsid w:val="00C8271F"/>
    <w:rsid w:val="00CC0C5A"/>
    <w:rsid w:val="00D1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5A7BF-351E-42B8-896A-5FB73B7F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71F"/>
    <w:pPr>
      <w:spacing w:after="0" w:line="240" w:lineRule="auto"/>
    </w:pPr>
  </w:style>
  <w:style w:type="paragraph" w:customStyle="1" w:styleId="c9">
    <w:name w:val="c9"/>
    <w:basedOn w:val="a"/>
    <w:rsid w:val="00C8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8271F"/>
  </w:style>
  <w:style w:type="paragraph" w:customStyle="1" w:styleId="c8">
    <w:name w:val="c8"/>
    <w:basedOn w:val="a"/>
    <w:rsid w:val="00C8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2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4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FATALITY</dc:creator>
  <cp:keywords/>
  <dc:description/>
  <cp:lastModifiedBy>FATALITY</cp:lastModifiedBy>
  <cp:revision>2</cp:revision>
  <dcterms:created xsi:type="dcterms:W3CDTF">2024-10-27T13:47:00Z</dcterms:created>
  <dcterms:modified xsi:type="dcterms:W3CDTF">2024-10-27T14:05:00Z</dcterms:modified>
</cp:coreProperties>
</file>